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611BA" w14:textId="77777777" w:rsidR="00BE05C5" w:rsidRDefault="00BE05C5" w:rsidP="00BE05C5">
      <w:pPr>
        <w:widowControl w:val="0"/>
        <w:autoSpaceDE w:val="0"/>
        <w:autoSpaceDN w:val="0"/>
        <w:adjustRightInd w:val="0"/>
        <w:rPr>
          <w:rFonts w:ascii="Arial" w:hAnsi="Arial" w:cs="Arial"/>
          <w:color w:val="1A1A1A"/>
          <w:sz w:val="25"/>
          <w:szCs w:val="25"/>
        </w:rPr>
      </w:pPr>
      <w:r>
        <w:rPr>
          <w:rFonts w:ascii="Helvetica" w:hAnsi="Helvetica"/>
        </w:rPr>
        <w:fldChar w:fldCharType="begin"/>
      </w:r>
      <w:r>
        <w:rPr>
          <w:rFonts w:ascii="Helvetica" w:hAnsi="Helvetica"/>
        </w:rPr>
        <w:instrText>HYPERLINK "https://www.msmanational.org/"</w:instrText>
      </w:r>
      <w:r>
        <w:rPr>
          <w:rFonts w:ascii="Helvetica" w:hAnsi="Helvetica"/>
        </w:rPr>
      </w:r>
      <w:r>
        <w:rPr>
          <w:rFonts w:ascii="Helvetica" w:hAnsi="Helvetica"/>
        </w:rPr>
        <w:fldChar w:fldCharType="separate"/>
      </w:r>
      <w:r>
        <w:rPr>
          <w:rFonts w:ascii="Helvetica" w:hAnsi="Helvetica" w:cs="Helvetica"/>
          <w:noProof/>
          <w:color w:val="103CC0"/>
          <w:sz w:val="26"/>
          <w:szCs w:val="26"/>
        </w:rPr>
        <w:drawing>
          <wp:inline distT="0" distB="0" distL="0" distR="0" wp14:anchorId="08684A25" wp14:editId="23F125CA">
            <wp:extent cx="6499225" cy="1744345"/>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99225" cy="1744345"/>
                    </a:xfrm>
                    <a:prstGeom prst="rect">
                      <a:avLst/>
                    </a:prstGeom>
                    <a:noFill/>
                    <a:ln>
                      <a:noFill/>
                    </a:ln>
                  </pic:spPr>
                </pic:pic>
              </a:graphicData>
            </a:graphic>
          </wp:inline>
        </w:drawing>
      </w:r>
      <w:r>
        <w:rPr>
          <w:rFonts w:ascii="Helvetica" w:hAnsi="Helvetica" w:cs="Helvetica"/>
          <w:color w:val="103CC0"/>
          <w:sz w:val="26"/>
          <w:szCs w:val="26"/>
          <w:u w:val="single" w:color="103CC0"/>
        </w:rPr>
        <w:t> </w:t>
      </w:r>
      <w:r>
        <w:rPr>
          <w:rFonts w:ascii="Helvetica" w:hAnsi="Helvetica"/>
        </w:rPr>
        <w:fldChar w:fldCharType="end"/>
      </w:r>
    </w:p>
    <w:p w14:paraId="1FA2F34D" w14:textId="77777777" w:rsidR="00BE05C5" w:rsidRDefault="00BE05C5" w:rsidP="00BE05C5">
      <w:pPr>
        <w:widowControl w:val="0"/>
        <w:autoSpaceDE w:val="0"/>
        <w:autoSpaceDN w:val="0"/>
        <w:adjustRightInd w:val="0"/>
        <w:rPr>
          <w:rFonts w:ascii="Arial" w:hAnsi="Arial" w:cs="Arial"/>
          <w:color w:val="1A1A1A"/>
          <w:sz w:val="25"/>
          <w:szCs w:val="25"/>
        </w:rPr>
      </w:pPr>
      <w:r>
        <w:rPr>
          <w:rFonts w:ascii="Tahoma" w:hAnsi="Tahoma" w:cs="Tahoma"/>
          <w:b/>
          <w:bCs/>
          <w:color w:val="1A1A1A"/>
          <w:sz w:val="53"/>
          <w:szCs w:val="53"/>
        </w:rPr>
        <w:t>MSMA Keeping You Informed</w:t>
      </w:r>
    </w:p>
    <w:p w14:paraId="495C8592" w14:textId="77777777" w:rsidR="00BE05C5" w:rsidRDefault="00BE05C5" w:rsidP="00BE05C5">
      <w:pPr>
        <w:widowControl w:val="0"/>
        <w:autoSpaceDE w:val="0"/>
        <w:autoSpaceDN w:val="0"/>
        <w:adjustRightInd w:val="0"/>
        <w:rPr>
          <w:rFonts w:ascii="Arial" w:hAnsi="Arial" w:cs="Arial"/>
          <w:color w:val="1A1A1A"/>
          <w:sz w:val="25"/>
          <w:szCs w:val="25"/>
        </w:rPr>
      </w:pPr>
      <w:r>
        <w:rPr>
          <w:rFonts w:ascii="Tahoma" w:hAnsi="Tahoma" w:cs="Tahoma"/>
          <w:b/>
          <w:bCs/>
          <w:color w:val="1A1A1A"/>
          <w:sz w:val="53"/>
          <w:szCs w:val="53"/>
        </w:rPr>
        <w:t>MTAC Update</w:t>
      </w:r>
    </w:p>
    <w:p w14:paraId="7D7D1F82" w14:textId="77777777" w:rsidR="00BE05C5" w:rsidRDefault="00BE05C5" w:rsidP="00BE05C5">
      <w:pPr>
        <w:widowControl w:val="0"/>
        <w:autoSpaceDE w:val="0"/>
        <w:autoSpaceDN w:val="0"/>
        <w:adjustRightInd w:val="0"/>
        <w:jc w:val="center"/>
        <w:rPr>
          <w:rFonts w:ascii="Arial" w:hAnsi="Arial" w:cs="Arial"/>
          <w:color w:val="1A1A1A"/>
          <w:sz w:val="25"/>
          <w:szCs w:val="25"/>
        </w:rPr>
      </w:pPr>
      <w:r>
        <w:rPr>
          <w:rFonts w:ascii="Helvetica" w:hAnsi="Helvetica" w:cs="Helvetica"/>
          <w:noProof/>
          <w:sz w:val="26"/>
          <w:szCs w:val="26"/>
        </w:rPr>
        <w:drawing>
          <wp:inline distT="0" distB="0" distL="0" distR="0" wp14:anchorId="754380A2" wp14:editId="39AAC748">
            <wp:extent cx="3769995" cy="1167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9995" cy="1167765"/>
                    </a:xfrm>
                    <a:prstGeom prst="rect">
                      <a:avLst/>
                    </a:prstGeom>
                    <a:noFill/>
                    <a:ln>
                      <a:noFill/>
                    </a:ln>
                  </pic:spPr>
                </pic:pic>
              </a:graphicData>
            </a:graphic>
          </wp:inline>
        </w:drawing>
      </w:r>
      <w:r>
        <w:rPr>
          <w:rFonts w:ascii="Arial" w:hAnsi="Arial" w:cs="Arial"/>
          <w:color w:val="1A1A1A"/>
          <w:sz w:val="25"/>
          <w:szCs w:val="25"/>
        </w:rPr>
        <w:t>  </w:t>
      </w:r>
    </w:p>
    <w:p w14:paraId="442EA687" w14:textId="77777777" w:rsidR="00BE05C5" w:rsidRDefault="00BE05C5" w:rsidP="00BE05C5">
      <w:pPr>
        <w:widowControl w:val="0"/>
        <w:autoSpaceDE w:val="0"/>
        <w:autoSpaceDN w:val="0"/>
        <w:adjustRightInd w:val="0"/>
        <w:rPr>
          <w:rFonts w:ascii="Arial" w:hAnsi="Arial" w:cs="Arial"/>
          <w:color w:val="1A1A1A"/>
          <w:sz w:val="25"/>
          <w:szCs w:val="25"/>
        </w:rPr>
      </w:pPr>
      <w:r>
        <w:rPr>
          <w:rFonts w:ascii="Arial" w:hAnsi="Arial" w:cs="Arial"/>
          <w:b/>
          <w:bCs/>
          <w:color w:val="1A1A1A"/>
          <w:sz w:val="56"/>
          <w:szCs w:val="56"/>
        </w:rPr>
        <w:t>Quarterly MTAC Reports - June 2018</w:t>
      </w:r>
    </w:p>
    <w:p w14:paraId="4CB75CE3" w14:textId="77777777" w:rsidR="00BE05C5" w:rsidRDefault="00BE05C5" w:rsidP="00BE05C5">
      <w:pPr>
        <w:widowControl w:val="0"/>
        <w:autoSpaceDE w:val="0"/>
        <w:autoSpaceDN w:val="0"/>
        <w:adjustRightInd w:val="0"/>
        <w:rPr>
          <w:rFonts w:ascii="Arial" w:hAnsi="Arial" w:cs="Arial"/>
          <w:color w:val="1A1A1A"/>
          <w:sz w:val="25"/>
          <w:szCs w:val="25"/>
        </w:rPr>
      </w:pPr>
      <w:r>
        <w:rPr>
          <w:rFonts w:ascii="Tahoma" w:hAnsi="Tahoma" w:cs="Tahoma"/>
          <w:color w:val="1A1A1A"/>
          <w:sz w:val="26"/>
          <w:szCs w:val="26"/>
        </w:rPr>
        <w:t> </w:t>
      </w:r>
    </w:p>
    <w:p w14:paraId="3173541F" w14:textId="77777777" w:rsidR="00BE05C5" w:rsidRDefault="00BE05C5" w:rsidP="00BE05C5">
      <w:pPr>
        <w:widowControl w:val="0"/>
        <w:autoSpaceDE w:val="0"/>
        <w:autoSpaceDN w:val="0"/>
        <w:adjustRightInd w:val="0"/>
        <w:rPr>
          <w:rFonts w:ascii="Arial" w:hAnsi="Arial" w:cs="Arial"/>
          <w:color w:val="1A1A1A"/>
          <w:sz w:val="25"/>
          <w:szCs w:val="25"/>
        </w:rPr>
      </w:pPr>
      <w:r>
        <w:rPr>
          <w:rFonts w:ascii="Tahoma" w:hAnsi="Tahoma" w:cs="Tahoma"/>
          <w:color w:val="1A1A1A"/>
          <w:sz w:val="26"/>
          <w:szCs w:val="26"/>
        </w:rPr>
        <w:t>MSMA is one of fifty-eight member associations that have representation on the Mailers Technical Advisory Council (MTAC). On a quarterly basis, representatives from these associations meet with senior postal officials to discuss current and future programs, processes and other issues that affect all mailers. Between these quarterly meetings, there are a number of work groups that have meetings and conference calls to assist and provide the postal service with their knowledge, expertise and feedback in a variety of service areas to help the postal service understand the view of the mailer. </w:t>
      </w:r>
    </w:p>
    <w:p w14:paraId="306EF311" w14:textId="77777777" w:rsidR="00BE05C5" w:rsidRDefault="00BE05C5" w:rsidP="00BE05C5">
      <w:pPr>
        <w:widowControl w:val="0"/>
        <w:autoSpaceDE w:val="0"/>
        <w:autoSpaceDN w:val="0"/>
        <w:adjustRightInd w:val="0"/>
        <w:rPr>
          <w:rFonts w:ascii="Arial" w:hAnsi="Arial" w:cs="Arial"/>
          <w:color w:val="1A1A1A"/>
          <w:sz w:val="25"/>
          <w:szCs w:val="25"/>
        </w:rPr>
      </w:pPr>
      <w:r>
        <w:rPr>
          <w:rFonts w:ascii="Tahoma" w:hAnsi="Tahoma" w:cs="Tahoma"/>
          <w:color w:val="1A1A1A"/>
          <w:sz w:val="26"/>
          <w:szCs w:val="26"/>
        </w:rPr>
        <w:t> </w:t>
      </w:r>
    </w:p>
    <w:p w14:paraId="2B6FA9CB" w14:textId="77777777" w:rsidR="00BE05C5" w:rsidRDefault="00BE05C5" w:rsidP="00BE05C5">
      <w:pPr>
        <w:widowControl w:val="0"/>
        <w:autoSpaceDE w:val="0"/>
        <w:autoSpaceDN w:val="0"/>
        <w:adjustRightInd w:val="0"/>
        <w:rPr>
          <w:rFonts w:ascii="Arial" w:hAnsi="Arial" w:cs="Arial"/>
          <w:color w:val="1A1A1A"/>
          <w:sz w:val="25"/>
          <w:szCs w:val="25"/>
        </w:rPr>
      </w:pPr>
      <w:r>
        <w:rPr>
          <w:rFonts w:ascii="Tahoma" w:hAnsi="Tahoma" w:cs="Tahoma"/>
          <w:color w:val="1A1A1A"/>
          <w:sz w:val="26"/>
          <w:szCs w:val="26"/>
        </w:rPr>
        <w:t xml:space="preserve">Why is this important to you? There are many matters and issues that are discussed at postal headquarters daily that will affect you, your operation and your budget. In </w:t>
      </w:r>
      <w:proofErr w:type="gramStart"/>
      <w:r>
        <w:rPr>
          <w:rFonts w:ascii="Tahoma" w:hAnsi="Tahoma" w:cs="Tahoma"/>
          <w:color w:val="1A1A1A"/>
          <w:sz w:val="26"/>
          <w:szCs w:val="26"/>
        </w:rPr>
        <w:t>addition</w:t>
      </w:r>
      <w:proofErr w:type="gramEnd"/>
      <w:r>
        <w:rPr>
          <w:rFonts w:ascii="Tahoma" w:hAnsi="Tahoma" w:cs="Tahoma"/>
          <w:color w:val="1A1A1A"/>
          <w:sz w:val="26"/>
          <w:szCs w:val="26"/>
        </w:rPr>
        <w:t xml:space="preserve"> the postal service occasionally requested associations to send surveys out to their membership soliciting feedback. It's important that your voice is heard and your mailing issues brought to the attention to the highest levels of postal management.</w:t>
      </w:r>
    </w:p>
    <w:p w14:paraId="75D1A9AF" w14:textId="77777777" w:rsidR="00BE05C5" w:rsidRDefault="00BE05C5" w:rsidP="00BE05C5">
      <w:pPr>
        <w:widowControl w:val="0"/>
        <w:autoSpaceDE w:val="0"/>
        <w:autoSpaceDN w:val="0"/>
        <w:adjustRightInd w:val="0"/>
        <w:rPr>
          <w:rFonts w:ascii="Arial" w:hAnsi="Arial" w:cs="Arial"/>
          <w:color w:val="1A1A1A"/>
          <w:sz w:val="25"/>
          <w:szCs w:val="25"/>
        </w:rPr>
      </w:pPr>
      <w:r>
        <w:rPr>
          <w:rFonts w:ascii="Tahoma" w:hAnsi="Tahoma" w:cs="Tahoma"/>
          <w:color w:val="1A1A1A"/>
          <w:sz w:val="26"/>
          <w:szCs w:val="26"/>
        </w:rPr>
        <w:t> </w:t>
      </w:r>
    </w:p>
    <w:p w14:paraId="07678FB8" w14:textId="77777777" w:rsidR="00BE05C5" w:rsidRDefault="00BE05C5" w:rsidP="00BE05C5">
      <w:pPr>
        <w:widowControl w:val="0"/>
        <w:autoSpaceDE w:val="0"/>
        <w:autoSpaceDN w:val="0"/>
        <w:adjustRightInd w:val="0"/>
        <w:rPr>
          <w:rFonts w:ascii="Arial" w:hAnsi="Arial" w:cs="Arial"/>
          <w:color w:val="1A1A1A"/>
          <w:sz w:val="25"/>
          <w:szCs w:val="25"/>
        </w:rPr>
      </w:pPr>
      <w:r>
        <w:rPr>
          <w:rFonts w:ascii="Tahoma" w:hAnsi="Tahoma" w:cs="Tahoma"/>
          <w:b/>
          <w:bCs/>
          <w:color w:val="1A1A1A"/>
          <w:sz w:val="26"/>
          <w:szCs w:val="26"/>
        </w:rPr>
        <w:lastRenderedPageBreak/>
        <w:t xml:space="preserve">To review the June 2018 Quarterly MTAC reports click: </w:t>
      </w:r>
      <w:hyperlink r:id="rId6" w:history="1">
        <w:r>
          <w:rPr>
            <w:rFonts w:ascii="Tahoma" w:hAnsi="Tahoma" w:cs="Tahoma"/>
            <w:b/>
            <w:bCs/>
            <w:color w:val="103CC0"/>
            <w:sz w:val="26"/>
            <w:szCs w:val="26"/>
            <w:u w:val="single" w:color="103CC0"/>
          </w:rPr>
          <w:t>MTAC June 2018 Reports</w:t>
        </w:r>
      </w:hyperlink>
    </w:p>
    <w:p w14:paraId="2B01441C" w14:textId="77777777" w:rsidR="00BE05C5" w:rsidRDefault="00BE05C5" w:rsidP="00BE05C5">
      <w:pPr>
        <w:widowControl w:val="0"/>
        <w:autoSpaceDE w:val="0"/>
        <w:autoSpaceDN w:val="0"/>
        <w:adjustRightInd w:val="0"/>
        <w:rPr>
          <w:rFonts w:ascii="Arial" w:hAnsi="Arial" w:cs="Arial"/>
          <w:color w:val="1A1A1A"/>
          <w:sz w:val="25"/>
          <w:szCs w:val="25"/>
        </w:rPr>
      </w:pPr>
      <w:r>
        <w:rPr>
          <w:rFonts w:ascii="Tahoma" w:hAnsi="Tahoma" w:cs="Tahoma"/>
          <w:color w:val="1A1A1A"/>
          <w:sz w:val="26"/>
          <w:szCs w:val="26"/>
        </w:rPr>
        <w:t> </w:t>
      </w:r>
    </w:p>
    <w:p w14:paraId="6A9EBDD6" w14:textId="77777777" w:rsidR="00BE05C5" w:rsidRDefault="00BE05C5" w:rsidP="00BE05C5">
      <w:pPr>
        <w:widowControl w:val="0"/>
        <w:autoSpaceDE w:val="0"/>
        <w:autoSpaceDN w:val="0"/>
        <w:adjustRightInd w:val="0"/>
        <w:rPr>
          <w:rFonts w:ascii="Arial" w:hAnsi="Arial" w:cs="Arial"/>
          <w:color w:val="1A1A1A"/>
          <w:sz w:val="25"/>
          <w:szCs w:val="25"/>
        </w:rPr>
      </w:pPr>
      <w:r>
        <w:rPr>
          <w:rFonts w:ascii="Tahoma" w:hAnsi="Tahoma" w:cs="Tahoma"/>
          <w:color w:val="1A1A1A"/>
          <w:sz w:val="26"/>
          <w:szCs w:val="26"/>
        </w:rPr>
        <w:t xml:space="preserve">Presentations and Membership Assembly/Focus Group notes from the June 2018 MTAC meeting are available for your review on </w:t>
      </w:r>
      <w:proofErr w:type="spellStart"/>
      <w:r>
        <w:rPr>
          <w:rFonts w:ascii="Tahoma" w:hAnsi="Tahoma" w:cs="Tahoma"/>
          <w:color w:val="1A1A1A"/>
          <w:sz w:val="26"/>
          <w:szCs w:val="26"/>
        </w:rPr>
        <w:t>PostalPro</w:t>
      </w:r>
      <w:proofErr w:type="spellEnd"/>
      <w:r>
        <w:rPr>
          <w:rFonts w:ascii="Tahoma" w:hAnsi="Tahoma" w:cs="Tahoma"/>
          <w:color w:val="1A1A1A"/>
          <w:sz w:val="26"/>
          <w:szCs w:val="26"/>
        </w:rPr>
        <w:t xml:space="preserve"> via -  </w:t>
      </w:r>
      <w:hyperlink r:id="rId7" w:history="1">
        <w:r>
          <w:rPr>
            <w:rFonts w:ascii="Tahoma" w:hAnsi="Tahoma" w:cs="Tahoma"/>
            <w:color w:val="0000F1"/>
            <w:sz w:val="26"/>
            <w:szCs w:val="26"/>
            <w:u w:val="single" w:color="0000F1"/>
          </w:rPr>
          <w:t>Postalpro.usps.com/</w:t>
        </w:r>
        <w:proofErr w:type="spellStart"/>
        <w:r>
          <w:rPr>
            <w:rFonts w:ascii="Tahoma" w:hAnsi="Tahoma" w:cs="Tahoma"/>
            <w:color w:val="0000F1"/>
            <w:sz w:val="26"/>
            <w:szCs w:val="26"/>
            <w:u w:val="single" w:color="0000F1"/>
          </w:rPr>
          <w:t>mtac</w:t>
        </w:r>
        <w:proofErr w:type="spellEnd"/>
      </w:hyperlink>
      <w:r>
        <w:rPr>
          <w:rFonts w:ascii="Tahoma" w:hAnsi="Tahoma" w:cs="Tahoma"/>
          <w:color w:val="1A1A1A"/>
          <w:sz w:val="26"/>
          <w:szCs w:val="26"/>
        </w:rPr>
        <w:t>. </w:t>
      </w:r>
    </w:p>
    <w:p w14:paraId="66E5A883" w14:textId="77777777" w:rsidR="00BE05C5" w:rsidRDefault="00BE05C5" w:rsidP="00BE05C5">
      <w:pPr>
        <w:widowControl w:val="0"/>
        <w:autoSpaceDE w:val="0"/>
        <w:autoSpaceDN w:val="0"/>
        <w:adjustRightInd w:val="0"/>
        <w:rPr>
          <w:rFonts w:ascii="Arial" w:hAnsi="Arial" w:cs="Arial"/>
          <w:color w:val="1A1A1A"/>
          <w:sz w:val="25"/>
          <w:szCs w:val="25"/>
        </w:rPr>
      </w:pPr>
      <w:r>
        <w:rPr>
          <w:rFonts w:ascii="Tahoma" w:hAnsi="Tahoma" w:cs="Tahoma"/>
          <w:color w:val="1A1A1A"/>
          <w:sz w:val="26"/>
          <w:szCs w:val="26"/>
        </w:rPr>
        <w:t>   </w:t>
      </w:r>
    </w:p>
    <w:p w14:paraId="137E8767" w14:textId="77777777" w:rsidR="00BE05C5" w:rsidRDefault="00BE05C5" w:rsidP="00BE05C5">
      <w:pPr>
        <w:widowControl w:val="0"/>
        <w:autoSpaceDE w:val="0"/>
        <w:autoSpaceDN w:val="0"/>
        <w:adjustRightInd w:val="0"/>
        <w:rPr>
          <w:rFonts w:ascii="Arial" w:hAnsi="Arial" w:cs="Arial"/>
          <w:color w:val="1A1A1A"/>
          <w:sz w:val="25"/>
          <w:szCs w:val="25"/>
        </w:rPr>
      </w:pPr>
      <w:r>
        <w:rPr>
          <w:rFonts w:ascii="Tahoma" w:hAnsi="Tahoma" w:cs="Tahoma"/>
          <w:color w:val="1A1A1A"/>
          <w:sz w:val="26"/>
          <w:szCs w:val="26"/>
        </w:rPr>
        <w:t>We will continue to provide you with updates and information as it become available and/or necessary. We hope you find this information useful and would appreciate any comments.</w:t>
      </w:r>
    </w:p>
    <w:p w14:paraId="781D3DC7" w14:textId="77777777" w:rsidR="00BE05C5" w:rsidRDefault="00BE05C5" w:rsidP="00BE05C5">
      <w:pPr>
        <w:widowControl w:val="0"/>
        <w:autoSpaceDE w:val="0"/>
        <w:autoSpaceDN w:val="0"/>
        <w:adjustRightInd w:val="0"/>
        <w:rPr>
          <w:rFonts w:ascii="Arial" w:hAnsi="Arial" w:cs="Arial"/>
          <w:color w:val="1A1A1A"/>
          <w:sz w:val="25"/>
          <w:szCs w:val="25"/>
        </w:rPr>
      </w:pPr>
      <w:r>
        <w:rPr>
          <w:rFonts w:ascii="Tahoma" w:hAnsi="Tahoma" w:cs="Tahoma"/>
          <w:color w:val="1A1A1A"/>
          <w:sz w:val="26"/>
          <w:szCs w:val="26"/>
        </w:rPr>
        <w:t> </w:t>
      </w:r>
    </w:p>
    <w:p w14:paraId="14D7E073" w14:textId="77777777" w:rsidR="00BE05C5" w:rsidRDefault="00BE05C5" w:rsidP="00BE05C5">
      <w:pPr>
        <w:widowControl w:val="0"/>
        <w:autoSpaceDE w:val="0"/>
        <w:autoSpaceDN w:val="0"/>
        <w:adjustRightInd w:val="0"/>
        <w:rPr>
          <w:rFonts w:ascii="Arial" w:hAnsi="Arial" w:cs="Arial"/>
          <w:color w:val="1A1A1A"/>
          <w:sz w:val="25"/>
          <w:szCs w:val="25"/>
        </w:rPr>
      </w:pPr>
      <w:r>
        <w:rPr>
          <w:rFonts w:ascii="Tahoma" w:hAnsi="Tahoma" w:cs="Tahoma"/>
          <w:color w:val="1A1A1A"/>
          <w:sz w:val="26"/>
          <w:szCs w:val="26"/>
        </w:rPr>
        <w:t xml:space="preserve">Please feel free to contact me </w:t>
      </w:r>
      <w:hyperlink r:id="rId8" w:history="1">
        <w:r>
          <w:rPr>
            <w:rFonts w:ascii="Tahoma" w:hAnsi="Tahoma" w:cs="Tahoma"/>
            <w:color w:val="103CC0"/>
            <w:sz w:val="26"/>
            <w:szCs w:val="26"/>
            <w:u w:val="single" w:color="103CC0"/>
          </w:rPr>
          <w:t>bfahy@msmanational.org</w:t>
        </w:r>
      </w:hyperlink>
      <w:r>
        <w:rPr>
          <w:rFonts w:ascii="Tahoma" w:hAnsi="Tahoma" w:cs="Tahoma"/>
          <w:color w:val="1A1A1A"/>
          <w:sz w:val="26"/>
          <w:szCs w:val="26"/>
        </w:rPr>
        <w:t xml:space="preserve"> or one of your four representatives below with any questions or feedback.</w:t>
      </w:r>
    </w:p>
    <w:p w14:paraId="38CA57A5" w14:textId="77777777" w:rsidR="00BE05C5" w:rsidRDefault="00BE05C5" w:rsidP="00BE05C5">
      <w:pPr>
        <w:widowControl w:val="0"/>
        <w:autoSpaceDE w:val="0"/>
        <w:autoSpaceDN w:val="0"/>
        <w:adjustRightInd w:val="0"/>
        <w:rPr>
          <w:rFonts w:ascii="Arial" w:hAnsi="Arial" w:cs="Arial"/>
          <w:color w:val="1A1A1A"/>
          <w:sz w:val="25"/>
          <w:szCs w:val="25"/>
        </w:rPr>
      </w:pPr>
      <w:r>
        <w:rPr>
          <w:rFonts w:ascii="Tahoma" w:hAnsi="Tahoma" w:cs="Tahoma"/>
          <w:color w:val="1A1A1A"/>
          <w:sz w:val="26"/>
          <w:szCs w:val="26"/>
        </w:rPr>
        <w:t> </w:t>
      </w:r>
    </w:p>
    <w:p w14:paraId="459133CD" w14:textId="77777777" w:rsidR="00BE05C5" w:rsidRDefault="00BE05C5" w:rsidP="00BE05C5">
      <w:pPr>
        <w:widowControl w:val="0"/>
        <w:autoSpaceDE w:val="0"/>
        <w:autoSpaceDN w:val="0"/>
        <w:adjustRightInd w:val="0"/>
        <w:rPr>
          <w:rFonts w:ascii="Arial" w:hAnsi="Arial" w:cs="Arial"/>
          <w:color w:val="1A1A1A"/>
          <w:sz w:val="25"/>
          <w:szCs w:val="25"/>
        </w:rPr>
      </w:pPr>
      <w:r>
        <w:rPr>
          <w:rFonts w:ascii="Tahoma" w:hAnsi="Tahoma" w:cs="Tahoma"/>
          <w:color w:val="1A1A1A"/>
          <w:sz w:val="26"/>
          <w:szCs w:val="26"/>
        </w:rPr>
        <w:t xml:space="preserve">1. Ron </w:t>
      </w:r>
      <w:proofErr w:type="spellStart"/>
      <w:r>
        <w:rPr>
          <w:rFonts w:ascii="Tahoma" w:hAnsi="Tahoma" w:cs="Tahoma"/>
          <w:color w:val="1A1A1A"/>
          <w:sz w:val="26"/>
          <w:szCs w:val="26"/>
        </w:rPr>
        <w:t>Goglia</w:t>
      </w:r>
      <w:proofErr w:type="spellEnd"/>
      <w:r>
        <w:rPr>
          <w:rFonts w:ascii="Tahoma" w:hAnsi="Tahoma" w:cs="Tahoma"/>
          <w:color w:val="1A1A1A"/>
          <w:sz w:val="26"/>
          <w:szCs w:val="26"/>
        </w:rPr>
        <w:t xml:space="preserve"> at </w:t>
      </w:r>
      <w:hyperlink r:id="rId9" w:history="1">
        <w:r>
          <w:rPr>
            <w:rFonts w:ascii="Tahoma" w:hAnsi="Tahoma" w:cs="Tahoma"/>
            <w:color w:val="103CC0"/>
            <w:sz w:val="26"/>
            <w:szCs w:val="26"/>
            <w:u w:val="single" w:color="103CC0"/>
          </w:rPr>
          <w:t>ron.goglia@cigna.com</w:t>
        </w:r>
      </w:hyperlink>
    </w:p>
    <w:p w14:paraId="6E7D17A9" w14:textId="77777777" w:rsidR="00BE05C5" w:rsidRDefault="00BE05C5" w:rsidP="00BE05C5">
      <w:pPr>
        <w:widowControl w:val="0"/>
        <w:autoSpaceDE w:val="0"/>
        <w:autoSpaceDN w:val="0"/>
        <w:adjustRightInd w:val="0"/>
        <w:rPr>
          <w:rFonts w:ascii="Arial" w:hAnsi="Arial" w:cs="Arial"/>
          <w:color w:val="1A1A1A"/>
          <w:sz w:val="25"/>
          <w:szCs w:val="25"/>
        </w:rPr>
      </w:pPr>
      <w:r>
        <w:rPr>
          <w:rFonts w:ascii="Tahoma" w:hAnsi="Tahoma" w:cs="Tahoma"/>
          <w:color w:val="1A1A1A"/>
          <w:sz w:val="26"/>
          <w:szCs w:val="26"/>
        </w:rPr>
        <w:t>2. Lance Humphries at </w:t>
      </w:r>
      <w:hyperlink r:id="rId10" w:history="1">
        <w:r>
          <w:rPr>
            <w:rFonts w:ascii="Tahoma" w:hAnsi="Tahoma" w:cs="Tahoma"/>
            <w:color w:val="103CC0"/>
            <w:sz w:val="26"/>
            <w:szCs w:val="26"/>
            <w:u w:val="single" w:color="103CC0"/>
          </w:rPr>
          <w:t>ljhumphries@msn.com</w:t>
        </w:r>
      </w:hyperlink>
    </w:p>
    <w:p w14:paraId="5001A694" w14:textId="77777777" w:rsidR="00BE05C5" w:rsidRDefault="00BE05C5" w:rsidP="00BE05C5">
      <w:pPr>
        <w:widowControl w:val="0"/>
        <w:autoSpaceDE w:val="0"/>
        <w:autoSpaceDN w:val="0"/>
        <w:adjustRightInd w:val="0"/>
        <w:rPr>
          <w:rFonts w:ascii="Arial" w:hAnsi="Arial" w:cs="Arial"/>
          <w:color w:val="1A1A1A"/>
          <w:sz w:val="25"/>
          <w:szCs w:val="25"/>
        </w:rPr>
      </w:pPr>
      <w:r>
        <w:rPr>
          <w:rFonts w:ascii="Tahoma" w:hAnsi="Tahoma" w:cs="Tahoma"/>
          <w:color w:val="1A1A1A"/>
          <w:sz w:val="26"/>
          <w:szCs w:val="26"/>
        </w:rPr>
        <w:t xml:space="preserve">3. Arlene </w:t>
      </w:r>
      <w:proofErr w:type="spellStart"/>
      <w:r>
        <w:rPr>
          <w:rFonts w:ascii="Tahoma" w:hAnsi="Tahoma" w:cs="Tahoma"/>
          <w:color w:val="1A1A1A"/>
          <w:sz w:val="26"/>
          <w:szCs w:val="26"/>
        </w:rPr>
        <w:t>Zisow</w:t>
      </w:r>
      <w:proofErr w:type="spellEnd"/>
      <w:r>
        <w:rPr>
          <w:rFonts w:ascii="Tahoma" w:hAnsi="Tahoma" w:cs="Tahoma"/>
          <w:color w:val="1A1A1A"/>
          <w:sz w:val="26"/>
          <w:szCs w:val="26"/>
        </w:rPr>
        <w:t xml:space="preserve"> at </w:t>
      </w:r>
      <w:hyperlink r:id="rId11" w:history="1">
        <w:r>
          <w:rPr>
            <w:rFonts w:ascii="Tahoma" w:hAnsi="Tahoma" w:cs="Tahoma"/>
            <w:color w:val="103CC0"/>
            <w:sz w:val="26"/>
            <w:szCs w:val="26"/>
            <w:u w:val="single" w:color="103CC0"/>
          </w:rPr>
          <w:t>azisow@royalalliances.com</w:t>
        </w:r>
      </w:hyperlink>
    </w:p>
    <w:p w14:paraId="6A606317" w14:textId="77777777" w:rsidR="00BE05C5" w:rsidRDefault="00BE05C5" w:rsidP="00BE05C5">
      <w:pPr>
        <w:widowControl w:val="0"/>
        <w:autoSpaceDE w:val="0"/>
        <w:autoSpaceDN w:val="0"/>
        <w:adjustRightInd w:val="0"/>
        <w:rPr>
          <w:rFonts w:ascii="Arial" w:hAnsi="Arial" w:cs="Arial"/>
          <w:color w:val="1A1A1A"/>
          <w:sz w:val="25"/>
          <w:szCs w:val="25"/>
        </w:rPr>
      </w:pPr>
      <w:r>
        <w:rPr>
          <w:rFonts w:ascii="Tahoma" w:hAnsi="Tahoma" w:cs="Tahoma"/>
          <w:color w:val="1A1A1A"/>
          <w:sz w:val="26"/>
          <w:szCs w:val="26"/>
        </w:rPr>
        <w:t xml:space="preserve">4.  Bill </w:t>
      </w:r>
      <w:proofErr w:type="spellStart"/>
      <w:r>
        <w:rPr>
          <w:rFonts w:ascii="Tahoma" w:hAnsi="Tahoma" w:cs="Tahoma"/>
          <w:color w:val="1A1A1A"/>
          <w:sz w:val="26"/>
          <w:szCs w:val="26"/>
        </w:rPr>
        <w:t>Burmeister</w:t>
      </w:r>
      <w:proofErr w:type="spellEnd"/>
      <w:r>
        <w:rPr>
          <w:rFonts w:ascii="Tahoma" w:hAnsi="Tahoma" w:cs="Tahoma"/>
          <w:color w:val="1A1A1A"/>
          <w:sz w:val="26"/>
          <w:szCs w:val="26"/>
        </w:rPr>
        <w:t xml:space="preserve"> at </w:t>
      </w:r>
      <w:hyperlink r:id="rId12" w:history="1">
        <w:r>
          <w:rPr>
            <w:rFonts w:ascii="Tahoma" w:hAnsi="Tahoma" w:cs="Tahoma"/>
            <w:color w:val="103CC0"/>
            <w:sz w:val="26"/>
            <w:szCs w:val="26"/>
            <w:u w:val="single" w:color="103CC0"/>
          </w:rPr>
          <w:t>bburmeister@dvd.com</w:t>
        </w:r>
      </w:hyperlink>
    </w:p>
    <w:p w14:paraId="0EC655B5" w14:textId="77777777" w:rsidR="00BE05C5" w:rsidRDefault="00BE05C5" w:rsidP="00BE05C5">
      <w:pPr>
        <w:widowControl w:val="0"/>
        <w:autoSpaceDE w:val="0"/>
        <w:autoSpaceDN w:val="0"/>
        <w:adjustRightInd w:val="0"/>
        <w:rPr>
          <w:rFonts w:ascii="Arial" w:hAnsi="Arial" w:cs="Arial"/>
          <w:color w:val="1A1A1A"/>
          <w:sz w:val="25"/>
          <w:szCs w:val="25"/>
        </w:rPr>
      </w:pPr>
      <w:r>
        <w:rPr>
          <w:rFonts w:ascii="Tahoma" w:hAnsi="Tahoma" w:cs="Tahoma"/>
          <w:color w:val="1A1A1A"/>
          <w:sz w:val="26"/>
          <w:szCs w:val="26"/>
        </w:rPr>
        <w:t> </w:t>
      </w:r>
    </w:p>
    <w:p w14:paraId="69D2A6E4" w14:textId="77777777" w:rsidR="00BE05C5" w:rsidRDefault="00BE05C5" w:rsidP="00BE05C5">
      <w:pPr>
        <w:widowControl w:val="0"/>
        <w:autoSpaceDE w:val="0"/>
        <w:autoSpaceDN w:val="0"/>
        <w:adjustRightInd w:val="0"/>
        <w:rPr>
          <w:rFonts w:ascii="Arial" w:hAnsi="Arial" w:cs="Arial"/>
          <w:color w:val="1A1A1A"/>
          <w:sz w:val="25"/>
          <w:szCs w:val="25"/>
        </w:rPr>
      </w:pPr>
      <w:r>
        <w:rPr>
          <w:rFonts w:ascii="Tahoma" w:hAnsi="Tahoma" w:cs="Tahoma"/>
          <w:color w:val="1A1A1A"/>
          <w:sz w:val="26"/>
          <w:szCs w:val="26"/>
        </w:rPr>
        <w:t xml:space="preserve">Barbara </w:t>
      </w:r>
      <w:proofErr w:type="spellStart"/>
      <w:r>
        <w:rPr>
          <w:rFonts w:ascii="Tahoma" w:hAnsi="Tahoma" w:cs="Tahoma"/>
          <w:color w:val="1A1A1A"/>
          <w:sz w:val="26"/>
          <w:szCs w:val="26"/>
        </w:rPr>
        <w:t>Fahy</w:t>
      </w:r>
      <w:proofErr w:type="spellEnd"/>
      <w:r>
        <w:rPr>
          <w:rFonts w:ascii="Tahoma" w:hAnsi="Tahoma" w:cs="Tahoma"/>
          <w:color w:val="1A1A1A"/>
          <w:sz w:val="26"/>
          <w:szCs w:val="26"/>
        </w:rPr>
        <w:t>, MDC</w:t>
      </w:r>
    </w:p>
    <w:p w14:paraId="51596420" w14:textId="77777777" w:rsidR="00BE05C5" w:rsidRDefault="00BE05C5" w:rsidP="00BE05C5">
      <w:pPr>
        <w:widowControl w:val="0"/>
        <w:autoSpaceDE w:val="0"/>
        <w:autoSpaceDN w:val="0"/>
        <w:adjustRightInd w:val="0"/>
        <w:rPr>
          <w:rFonts w:ascii="Arial" w:hAnsi="Arial" w:cs="Arial"/>
          <w:color w:val="1A1A1A"/>
          <w:sz w:val="25"/>
          <w:szCs w:val="25"/>
        </w:rPr>
      </w:pPr>
      <w:r>
        <w:rPr>
          <w:rFonts w:ascii="Tahoma" w:hAnsi="Tahoma" w:cs="Tahoma"/>
          <w:color w:val="1A1A1A"/>
          <w:sz w:val="26"/>
          <w:szCs w:val="26"/>
        </w:rPr>
        <w:t>MSMA National President</w:t>
      </w:r>
    </w:p>
    <w:p w14:paraId="6D62FDA8" w14:textId="77777777" w:rsidR="00BE05C5" w:rsidRDefault="00BE05C5" w:rsidP="00BE05C5">
      <w:pPr>
        <w:widowControl w:val="0"/>
        <w:autoSpaceDE w:val="0"/>
        <w:autoSpaceDN w:val="0"/>
        <w:adjustRightInd w:val="0"/>
        <w:rPr>
          <w:rFonts w:ascii="Arial" w:hAnsi="Arial" w:cs="Arial"/>
          <w:color w:val="1A1A1A"/>
          <w:sz w:val="25"/>
          <w:szCs w:val="25"/>
        </w:rPr>
      </w:pPr>
      <w:hyperlink r:id="rId13" w:history="1">
        <w:r>
          <w:rPr>
            <w:rFonts w:ascii="Tahoma" w:hAnsi="Tahoma" w:cs="Tahoma"/>
            <w:color w:val="103CC0"/>
            <w:sz w:val="26"/>
            <w:szCs w:val="26"/>
            <w:u w:val="single" w:color="103CC0"/>
          </w:rPr>
          <w:t>bfahy@msmanational.org</w:t>
        </w:r>
      </w:hyperlink>
    </w:p>
    <w:p w14:paraId="09AA14AA" w14:textId="77777777" w:rsidR="00BE05C5" w:rsidRDefault="00BE05C5" w:rsidP="00BE05C5">
      <w:pPr>
        <w:widowControl w:val="0"/>
        <w:autoSpaceDE w:val="0"/>
        <w:autoSpaceDN w:val="0"/>
        <w:adjustRightInd w:val="0"/>
        <w:rPr>
          <w:rFonts w:ascii="Arial" w:hAnsi="Arial" w:cs="Arial"/>
          <w:color w:val="1A1A1A"/>
          <w:sz w:val="25"/>
          <w:szCs w:val="25"/>
        </w:rPr>
      </w:pPr>
      <w:r>
        <w:rPr>
          <w:rFonts w:ascii="Tahoma" w:hAnsi="Tahoma" w:cs="Tahoma"/>
          <w:color w:val="1A1A1A"/>
          <w:sz w:val="26"/>
          <w:szCs w:val="26"/>
        </w:rPr>
        <w:t>1-800-714-MSMA</w:t>
      </w:r>
    </w:p>
    <w:p w14:paraId="5CE77055" w14:textId="77777777" w:rsidR="00BE05C5" w:rsidRDefault="00BE05C5" w:rsidP="00BE05C5">
      <w:pPr>
        <w:widowControl w:val="0"/>
        <w:autoSpaceDE w:val="0"/>
        <w:autoSpaceDN w:val="0"/>
        <w:adjustRightInd w:val="0"/>
        <w:rPr>
          <w:rFonts w:ascii="Arial" w:hAnsi="Arial" w:cs="Arial"/>
          <w:color w:val="1A1A1A"/>
          <w:sz w:val="25"/>
          <w:szCs w:val="25"/>
        </w:rPr>
      </w:pPr>
      <w:r>
        <w:rPr>
          <w:rFonts w:ascii="Tahoma" w:hAnsi="Tahoma" w:cs="Tahoma"/>
          <w:color w:val="1A1A1A"/>
          <w:sz w:val="26"/>
          <w:szCs w:val="26"/>
        </w:rPr>
        <w:t> </w:t>
      </w:r>
    </w:p>
    <w:p w14:paraId="35CD5E06" w14:textId="77777777" w:rsidR="00BE05C5" w:rsidRDefault="00BE05C5" w:rsidP="00BE05C5">
      <w:pPr>
        <w:widowControl w:val="0"/>
        <w:autoSpaceDE w:val="0"/>
        <w:autoSpaceDN w:val="0"/>
        <w:adjustRightInd w:val="0"/>
        <w:rPr>
          <w:rFonts w:ascii="Arial" w:hAnsi="Arial" w:cs="Arial"/>
          <w:color w:val="1A1A1A"/>
          <w:sz w:val="25"/>
          <w:szCs w:val="25"/>
        </w:rPr>
      </w:pPr>
      <w:r>
        <w:rPr>
          <w:rFonts w:ascii="Arial" w:hAnsi="Arial" w:cs="Arial"/>
          <w:b/>
          <w:bCs/>
          <w:color w:val="1A1A1A"/>
          <w:sz w:val="26"/>
          <w:szCs w:val="26"/>
        </w:rPr>
        <w:t>National Headquarters</w:t>
      </w:r>
    </w:p>
    <w:p w14:paraId="229CCA4C" w14:textId="77777777" w:rsidR="00BE05C5" w:rsidRDefault="00BE05C5" w:rsidP="00BE05C5">
      <w:pPr>
        <w:widowControl w:val="0"/>
        <w:autoSpaceDE w:val="0"/>
        <w:autoSpaceDN w:val="0"/>
        <w:adjustRightInd w:val="0"/>
        <w:rPr>
          <w:rFonts w:ascii="Arial" w:hAnsi="Arial" w:cs="Arial"/>
          <w:color w:val="1A1A1A"/>
          <w:sz w:val="25"/>
          <w:szCs w:val="25"/>
        </w:rPr>
      </w:pPr>
      <w:r>
        <w:rPr>
          <w:rFonts w:ascii="Arial" w:hAnsi="Arial" w:cs="Arial"/>
          <w:b/>
          <w:bCs/>
          <w:color w:val="1A1A1A"/>
          <w:sz w:val="26"/>
          <w:szCs w:val="26"/>
        </w:rPr>
        <w:t>PO Box</w:t>
      </w:r>
      <w:r>
        <w:rPr>
          <w:rFonts w:ascii="Arial" w:hAnsi="Arial" w:cs="Arial"/>
          <w:color w:val="1A1A1A"/>
          <w:sz w:val="26"/>
          <w:szCs w:val="26"/>
        </w:rPr>
        <w:t xml:space="preserve"> </w:t>
      </w:r>
      <w:r>
        <w:rPr>
          <w:rFonts w:ascii="Arial" w:hAnsi="Arial" w:cs="Arial"/>
          <w:b/>
          <w:bCs/>
          <w:color w:val="1A1A1A"/>
          <w:sz w:val="26"/>
          <w:szCs w:val="26"/>
        </w:rPr>
        <w:t>1145</w:t>
      </w:r>
    </w:p>
    <w:p w14:paraId="74098F56" w14:textId="77777777" w:rsidR="00BE05C5" w:rsidRDefault="00BE05C5" w:rsidP="00BE05C5">
      <w:pPr>
        <w:widowControl w:val="0"/>
        <w:autoSpaceDE w:val="0"/>
        <w:autoSpaceDN w:val="0"/>
        <w:adjustRightInd w:val="0"/>
        <w:rPr>
          <w:rFonts w:ascii="Arial" w:hAnsi="Arial" w:cs="Arial"/>
          <w:color w:val="1A1A1A"/>
          <w:sz w:val="25"/>
          <w:szCs w:val="25"/>
        </w:rPr>
      </w:pPr>
      <w:r>
        <w:rPr>
          <w:rFonts w:ascii="Arial" w:hAnsi="Arial" w:cs="Arial"/>
          <w:b/>
          <w:bCs/>
          <w:color w:val="1A1A1A"/>
          <w:sz w:val="26"/>
          <w:szCs w:val="26"/>
        </w:rPr>
        <w:t>N. Riverside, IL. 60546-1145</w:t>
      </w:r>
    </w:p>
    <w:p w14:paraId="2DCCCC41" w14:textId="77777777" w:rsidR="00BE05C5" w:rsidRDefault="00BE05C5" w:rsidP="00BE05C5">
      <w:pPr>
        <w:widowControl w:val="0"/>
        <w:autoSpaceDE w:val="0"/>
        <w:autoSpaceDN w:val="0"/>
        <w:adjustRightInd w:val="0"/>
        <w:rPr>
          <w:rFonts w:ascii="Arial" w:hAnsi="Arial" w:cs="Arial"/>
          <w:color w:val="1A1A1A"/>
          <w:sz w:val="25"/>
          <w:szCs w:val="25"/>
        </w:rPr>
      </w:pPr>
      <w:r>
        <w:rPr>
          <w:rFonts w:ascii="Arial" w:hAnsi="Arial" w:cs="Arial"/>
          <w:b/>
          <w:bCs/>
          <w:color w:val="1A1A1A"/>
          <w:sz w:val="26"/>
          <w:szCs w:val="26"/>
        </w:rPr>
        <w:t>Website: </w:t>
      </w:r>
      <w:r>
        <w:rPr>
          <w:rFonts w:ascii="Arial" w:hAnsi="Arial" w:cs="Arial"/>
          <w:color w:val="1A1A1A"/>
          <w:sz w:val="26"/>
          <w:szCs w:val="26"/>
        </w:rPr>
        <w:t xml:space="preserve"> </w:t>
      </w:r>
      <w:hyperlink r:id="rId14" w:history="1">
        <w:r>
          <w:rPr>
            <w:rFonts w:ascii="Arial" w:hAnsi="Arial" w:cs="Arial"/>
            <w:b/>
            <w:bCs/>
            <w:color w:val="103CC0"/>
            <w:sz w:val="26"/>
            <w:szCs w:val="26"/>
            <w:u w:val="single" w:color="103CC0"/>
          </w:rPr>
          <w:t>www.msmanational.org</w:t>
        </w:r>
      </w:hyperlink>
      <w:r>
        <w:rPr>
          <w:rFonts w:ascii="Helvetica" w:hAnsi="Helvetica" w:cs="Helvetica"/>
          <w:color w:val="1A1A1A"/>
          <w:sz w:val="26"/>
          <w:szCs w:val="26"/>
        </w:rPr>
        <w:t xml:space="preserve"> </w:t>
      </w:r>
      <w:r>
        <w:rPr>
          <w:rFonts w:ascii="Arial" w:hAnsi="Arial" w:cs="Arial"/>
          <w:b/>
          <w:bCs/>
          <w:color w:val="1A1A1A"/>
          <w:sz w:val="26"/>
          <w:szCs w:val="26"/>
        </w:rPr>
        <w:t>    </w:t>
      </w:r>
    </w:p>
    <w:p w14:paraId="24C4B6C0" w14:textId="77777777" w:rsidR="00BE05C5" w:rsidRDefault="00BE05C5" w:rsidP="00BE05C5">
      <w:pPr>
        <w:widowControl w:val="0"/>
        <w:autoSpaceDE w:val="0"/>
        <w:autoSpaceDN w:val="0"/>
        <w:adjustRightInd w:val="0"/>
        <w:rPr>
          <w:rFonts w:ascii="Arial" w:hAnsi="Arial" w:cs="Arial"/>
          <w:color w:val="1A1A1A"/>
          <w:sz w:val="25"/>
          <w:szCs w:val="25"/>
        </w:rPr>
      </w:pPr>
      <w:r>
        <w:rPr>
          <w:rFonts w:ascii="Arial" w:hAnsi="Arial" w:cs="Arial"/>
          <w:b/>
          <w:bCs/>
          <w:color w:val="1A1A1A"/>
          <w:sz w:val="26"/>
          <w:szCs w:val="26"/>
        </w:rPr>
        <w:t>Phone:  1-800-714-MSMA</w:t>
      </w:r>
    </w:p>
    <w:p w14:paraId="29A3B520" w14:textId="77777777" w:rsidR="00F8127A" w:rsidRDefault="00BE05C5" w:rsidP="00BE05C5">
      <w:bookmarkStart w:id="0" w:name="_GoBack"/>
      <w:bookmarkEnd w:id="0"/>
    </w:p>
    <w:sectPr w:rsidR="00F8127A" w:rsidSect="008D3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C5"/>
    <w:rsid w:val="006954D0"/>
    <w:rsid w:val="008D3EEC"/>
    <w:rsid w:val="00BE05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6739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azisow@royalalliances.com" TargetMode="External"/><Relationship Id="rId12" Type="http://schemas.openxmlformats.org/officeDocument/2006/relationships/hyperlink" Target="mailto:bburmeister@dvd.com" TargetMode="External"/><Relationship Id="rId13" Type="http://schemas.openxmlformats.org/officeDocument/2006/relationships/hyperlink" Target="mailto:bfahy@msmanational.org" TargetMode="External"/><Relationship Id="rId14" Type="http://schemas.openxmlformats.org/officeDocument/2006/relationships/hyperlink" Target="http://www.msmanational.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s://msma.wildapricot.org/resources/MTAC%20Meeting%20Notes%206-12-18.pdf" TargetMode="External"/><Relationship Id="rId7" Type="http://schemas.openxmlformats.org/officeDocument/2006/relationships/hyperlink" Target="https://eur03.safelinks.protection.outlook.com/?url=https%3A%2F%2Fpostalpro.usps.com%2Fmtac&amp;data=02%7C01%7C%7Ce3d818e23bca4c1c6bc808d5851c4554%7C84df9e7fe9f640afb435aaaaaaaaaaaa%7C1%7C0%7C636561278817180264&amp;sdata=CsXeKr3mqDip2Wlh7mnyxRJL7bQEYZwK3RRJhIDC7aI%3D&amp;reserved=0" TargetMode="External"/><Relationship Id="rId8" Type="http://schemas.openxmlformats.org/officeDocument/2006/relationships/hyperlink" Target="mailto:bfahy@msmanational.org" TargetMode="External"/><Relationship Id="rId9" Type="http://schemas.openxmlformats.org/officeDocument/2006/relationships/hyperlink" Target="mailto:ron.goglia@cigna.com" TargetMode="External"/><Relationship Id="rId10" Type="http://schemas.openxmlformats.org/officeDocument/2006/relationships/hyperlink" Target="mailto:ljhumphries@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2360</Characters>
  <Application>Microsoft Macintosh Word</Application>
  <DocSecurity>0</DocSecurity>
  <Lines>19</Lines>
  <Paragraphs>5</Paragraphs>
  <ScaleCrop>false</ScaleCrop>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Wise</dc:creator>
  <cp:keywords/>
  <dc:description/>
  <cp:lastModifiedBy>Rodney Wise</cp:lastModifiedBy>
  <cp:revision>1</cp:revision>
  <dcterms:created xsi:type="dcterms:W3CDTF">2018-06-20T19:52:00Z</dcterms:created>
  <dcterms:modified xsi:type="dcterms:W3CDTF">2018-06-20T19:53:00Z</dcterms:modified>
</cp:coreProperties>
</file>